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84"/>
        <w:pBdr/>
        <w:spacing/>
        <w:ind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Su carta intestata</w:t>
      </w:r>
      <w:r>
        <w:rPr>
          <w:b/>
          <w:bCs/>
          <w:i/>
          <w:iCs/>
          <w:sz w:val="22"/>
          <w:szCs w:val="22"/>
        </w:rPr>
      </w:r>
    </w:p>
    <w:p>
      <w:pPr>
        <w:pStyle w:val="78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4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Alla Stazione Appaltante</w:t>
      </w: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784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784"/>
        <w:pBdr/>
        <w:spacing w:line="360" w:lineRule="auto"/>
        <w:ind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ab/>
        <w:tab/>
        <w:tab/>
        <w:tab/>
        <w:tab/>
        <w:tab/>
        <w:tab/>
      </w:r>
      <w:r>
        <w:rPr>
          <w:rFonts w:ascii="Arial" w:hAnsi="Arial" w:cs="Arial"/>
          <w:b/>
          <w:bCs/>
          <w:sz w:val="21"/>
          <w:szCs w:val="21"/>
        </w:rPr>
        <w:t xml:space="preserve">S</w:t>
      </w:r>
      <w:r>
        <w:rPr>
          <w:rFonts w:ascii="Arial" w:hAnsi="Arial" w:cs="Arial"/>
          <w:b/>
          <w:bCs/>
          <w:sz w:val="21"/>
          <w:szCs w:val="21"/>
        </w:rPr>
        <w:t xml:space="preserve">ANITASERVICE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</w:r>
    </w:p>
    <w:p>
      <w:pPr>
        <w:pStyle w:val="784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POLICLINICO </w:t>
      </w:r>
      <w:r>
        <w:rPr>
          <w:rFonts w:ascii="Arial" w:hAnsi="Arial" w:cs="Arial"/>
          <w:b/>
          <w:bCs/>
          <w:sz w:val="21"/>
          <w:szCs w:val="21"/>
        </w:rPr>
        <w:t xml:space="preserve">BARI S.R.L.U.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Style w:val="784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</w:t>
      </w:r>
      <w:r>
        <w:rPr>
          <w:rFonts w:ascii="Arial" w:hAnsi="Arial" w:cs="Arial"/>
          <w:sz w:val="21"/>
          <w:szCs w:val="21"/>
        </w:rPr>
        <w:t xml:space="preserve">iazza Giulio CESARE, 11</w:t>
      </w:r>
      <w:r>
        <w:rPr>
          <w:rFonts w:ascii="Arial" w:hAnsi="Arial" w:cs="Arial"/>
          <w:sz w:val="21"/>
          <w:szCs w:val="21"/>
        </w:rPr>
      </w:r>
    </w:p>
    <w:p>
      <w:pPr>
        <w:pStyle w:val="784"/>
        <w:pBdr/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70124 BARI</w:t>
      </w:r>
      <w:r>
        <w:rPr>
          <w:rFonts w:ascii="Arial" w:hAnsi="Arial" w:cs="Arial"/>
          <w:sz w:val="21"/>
          <w:szCs w:val="21"/>
          <w:u w:val="single"/>
        </w:rPr>
      </w:r>
    </w:p>
    <w:p>
      <w:pPr>
        <w:pStyle w:val="784"/>
        <w:pBdr/>
        <w:spacing/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.</w:t>
      </w:r>
      <w:r>
        <w:rPr>
          <w:rFonts w:ascii="Arial" w:hAnsi="Arial" w:cs="Arial"/>
          <w:sz w:val="21"/>
          <w:szCs w:val="21"/>
        </w:rPr>
        <w:tab/>
        <w:tab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84"/>
        <w:pBdr/>
        <w:spacing/>
        <w:ind/>
        <w:jc w:val="right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 xml:space="preserve">(Allegato_01_Domanda_di_iscrizione)</w:t>
      </w:r>
      <w:r>
        <w:rPr>
          <w:rFonts w:ascii="Arial" w:hAnsi="Arial" w:eastAsia="MS Mincho" w:cs="Arial"/>
          <w:sz w:val="24"/>
          <w:szCs w:val="24"/>
        </w:rPr>
      </w:r>
      <w:r>
        <w:rPr>
          <w:rFonts w:ascii="Arial" w:hAnsi="Arial" w:eastAsia="MS Mincho" w:cs="Arial"/>
          <w:sz w:val="24"/>
          <w:szCs w:val="24"/>
        </w:rPr>
      </w:r>
    </w:p>
    <w:p>
      <w:pPr>
        <w:pStyle w:val="784"/>
        <w:pBdr/>
        <w:tabs>
          <w:tab w:val="left" w:leader="none" w:pos="2764"/>
          <w:tab w:val="left" w:leader="none" w:pos="3831"/>
          <w:tab w:val="left" w:leader="none" w:pos="10203"/>
        </w:tabs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0" w:type="auto"/>
        <w:tblInd w:w="70" w:type="dxa"/>
        <w:tblBorders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302"/>
        <w:gridCol w:w="859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98" w:type="dxa"/>
            <w:vAlign w:val="top"/>
            <w:textDirection w:val="lrTb"/>
            <w:noWrap w:val="false"/>
          </w:tcPr>
          <w:p>
            <w:pPr>
              <w:pStyle w:val="784"/>
              <w:pBdr/>
              <w:spacing w:line="360" w:lineRule="auto"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854" w:type="dxa"/>
            <w:vAlign w:val="top"/>
            <w:textDirection w:val="lrTb"/>
            <w:noWrap w:val="false"/>
          </w:tcPr>
          <w:p>
            <w:pPr>
              <w:pStyle w:val="784"/>
              <w:pBdr/>
              <w:spacing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), del D.lgs. 36/2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023, per la fornitura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bimestrale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prodotti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la pulizia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784"/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 il_____________________________</w:t>
      </w:r>
      <w:r>
        <w:rPr>
          <w:rFonts w:ascii="Arial" w:hAnsi="Arial" w:cs="Arial"/>
          <w:sz w:val="22"/>
          <w:szCs w:val="22"/>
        </w:rPr>
        <w:t xml:space="preserve">________, C.F. ___________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______, P.IVA__________________, nella sua qualità di: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YuGothicUI-Regular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legale rappresentante, avente i poteri necessari per </w:t>
      </w:r>
      <w:r>
        <w:rPr>
          <w:rFonts w:ascii="Arial" w:hAnsi="Arial" w:cs="Arial"/>
          <w:sz w:val="22"/>
          <w:szCs w:val="22"/>
        </w:rPr>
        <w:t xml:space="preserve">impegnare la Società_____________________________ con sede in ____________ Via 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iscritta al Registro delle Imprese di</w:t>
      </w:r>
      <w:r>
        <w:rPr>
          <w:rFonts w:ascii="Arial" w:hAnsi="Arial" w:cs="Arial"/>
          <w:sz w:val="22"/>
          <w:szCs w:val="22"/>
        </w:rPr>
        <w:t xml:space="preserve"> 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 al n. _________, codice fiscale/partita IVA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seguito denominata “Operato</w:t>
      </w:r>
      <w:r>
        <w:rPr>
          <w:rFonts w:ascii="Arial" w:hAnsi="Arial" w:cs="Arial"/>
          <w:sz w:val="22"/>
          <w:szCs w:val="22"/>
        </w:rPr>
        <w:t xml:space="preserve">re economico”,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s.m.i., consapevole delle responsabilità e de</w:t>
      </w:r>
      <w:r>
        <w:rPr>
          <w:rFonts w:ascii="Arial" w:hAnsi="Arial" w:cs="Arial"/>
          <w:sz w:val="22"/>
          <w:szCs w:val="22"/>
        </w:rPr>
        <w:t xml:space="preserve">lle conseguenze civili e delle sanzioni penali di cui all'articolo 76 della citata normativa per le ipotesi ivi indica</w:t>
      </w:r>
      <w:r>
        <w:rPr>
          <w:rFonts w:ascii="Arial" w:hAnsi="Arial" w:cs="Arial"/>
          <w:sz w:val="22"/>
          <w:szCs w:val="22"/>
        </w:rPr>
        <w:t xml:space="preserve">te di dichiarazioni mendaci, falsità negli atti, uso o esibizione di atti falsi o contenenti dati non rispondenti a verità e, altresì, con</w:t>
      </w:r>
      <w:r>
        <w:rPr>
          <w:rFonts w:ascii="Arial" w:hAnsi="Arial" w:cs="Arial"/>
          <w:sz w:val="22"/>
          <w:szCs w:val="22"/>
        </w:rPr>
        <w:t xml:space="preserve">scio ch</w:t>
      </w:r>
      <w:r>
        <w:rPr>
          <w:rFonts w:ascii="Arial" w:hAnsi="Arial" w:cs="Arial"/>
          <w:sz w:val="22"/>
          <w:szCs w:val="22"/>
        </w:rPr>
        <w:t xml:space="preserve">e, q</w:t>
      </w:r>
      <w:r>
        <w:rPr>
          <w:rFonts w:ascii="Arial" w:hAnsi="Arial" w:cs="Arial"/>
          <w:sz w:val="22"/>
          <w:szCs w:val="22"/>
        </w:rPr>
        <w:t xml:space="preserve">ualora emerga la non veridicità del contenuto della presente dichiarazione, decadrà dai benefici per cui la</w:t>
      </w:r>
      <w:r>
        <w:rPr>
          <w:rFonts w:ascii="Arial" w:hAnsi="Arial" w:cs="Arial"/>
          <w:sz w:val="22"/>
          <w:szCs w:val="22"/>
        </w:rPr>
        <w:t xml:space="preserve"> stessa è rilasciata,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che, qualora fosse successivamente accertata la non veridicità del contenuto della presente dichiarazion</w:t>
      </w:r>
      <w:r>
        <w:rPr>
          <w:rFonts w:ascii="Arial" w:hAnsi="Arial" w:cs="Arial"/>
          <w:sz w:val="22"/>
          <w:szCs w:val="22"/>
        </w:rPr>
        <w:t xml:space="preserve">e, il soggetto verrà escluso dall’elenco;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informato, ai sensi e per gli effetti di cui all’art. 13 del D.lgs. n. 196/2</w:t>
      </w:r>
      <w:r>
        <w:rPr>
          <w:rFonts w:ascii="Arial" w:hAnsi="Arial" w:cs="Arial"/>
          <w:sz w:val="22"/>
          <w:szCs w:val="22"/>
        </w:rPr>
        <w:t xml:space="preserve">003, che i dati personali raccolti saranno trattati, anche con strumenti informatici, esclusivamente nell’ambito del procedimento per il q</w:t>
      </w:r>
      <w:r>
        <w:rPr>
          <w:rFonts w:ascii="Arial" w:hAnsi="Arial" w:cs="Arial"/>
          <w:sz w:val="22"/>
          <w:szCs w:val="22"/>
        </w:rPr>
        <w:t xml:space="preserve">uale la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sente dichiarazione viene resa;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pBdr/>
        <w:tabs>
          <w:tab w:val="right" w:leader="dot" w:pos="9639"/>
        </w:tabs>
        <w:spacing w:before="120"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right" w:leader="dot" w:pos="9639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</w:t>
      </w:r>
      <w:r>
        <w:rPr>
          <w:rFonts w:ascii="Arial" w:hAnsi="Arial" w:cs="Arial"/>
          <w:sz w:val="22"/>
          <w:szCs w:val="22"/>
        </w:rPr>
        <w:t xml:space="preserve"> non versa in alcuna delle cause di esclusione dalla partecipazione alle procedure di appalto di cui all’art. 94 </w:t>
      </w:r>
      <w:r>
        <w:rPr>
          <w:rFonts w:ascii="Arial" w:hAnsi="Arial" w:cs="Arial"/>
          <w:sz w:val="22"/>
          <w:szCs w:val="22"/>
        </w:rPr>
        <w:t xml:space="preserve">del D.Lgs. </w:t>
      </w:r>
      <w:r>
        <w:rPr>
          <w:rFonts w:ascii="Arial" w:hAnsi="Arial" w:cs="Arial"/>
          <w:sz w:val="22"/>
          <w:szCs w:val="22"/>
        </w:rPr>
        <w:t xml:space="preserve">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 xml:space="preserve">(allegare dichiarazione Allegato 2)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iscritto alla Camera di Commercio di ……………..... al n..…………;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accetta integralmente, senza condizione o ris</w:t>
      </w:r>
      <w:r>
        <w:rPr>
          <w:rFonts w:ascii="Arial" w:hAnsi="Arial" w:cs="Arial"/>
          <w:sz w:val="22"/>
          <w:szCs w:val="22"/>
        </w:rPr>
        <w:t xml:space="preserve">erva alcuna, tutte le</w:t>
      </w:r>
      <w:r>
        <w:rPr>
          <w:rFonts w:ascii="Arial" w:hAnsi="Arial" w:cs="Arial"/>
          <w:sz w:val="22"/>
          <w:szCs w:val="22"/>
        </w:rPr>
        <w:t xml:space="preserve"> dis</w:t>
      </w:r>
      <w:r>
        <w:rPr>
          <w:rFonts w:ascii="Arial" w:hAnsi="Arial" w:cs="Arial"/>
          <w:sz w:val="22"/>
          <w:szCs w:val="22"/>
        </w:rPr>
        <w:t xml:space="preserve">posizioni dell’Avviso pubblico in oggetto e, in particolare, è consapevo</w:t>
      </w:r>
      <w:r>
        <w:rPr>
          <w:rFonts w:ascii="Arial" w:hAnsi="Arial" w:cs="Arial"/>
          <w:sz w:val="22"/>
          <w:szCs w:val="22"/>
        </w:rPr>
        <w:t xml:space="preserve">le che la domanda di iscrizione non ingenera alcun affidamento, non assicura e non preclude l’ammissione alla successiva procedura negoziale, non co</w:t>
      </w:r>
      <w:r>
        <w:rPr>
          <w:rFonts w:ascii="Arial" w:hAnsi="Arial" w:cs="Arial"/>
          <w:sz w:val="22"/>
          <w:szCs w:val="22"/>
        </w:rPr>
        <w:t xml:space="preserve">stituendo c</w:t>
      </w:r>
      <w:r>
        <w:rPr>
          <w:rFonts w:ascii="Arial" w:hAnsi="Arial" w:cs="Arial"/>
          <w:sz w:val="22"/>
          <w:szCs w:val="22"/>
        </w:rPr>
        <w:t xml:space="preserve">ondizione di accesso, né impegno alcuno circa il prosieguo della procedura, non dà diritto ad alc</w:t>
      </w:r>
      <w:r>
        <w:rPr>
          <w:rFonts w:ascii="Arial" w:hAnsi="Arial" w:cs="Arial"/>
          <w:sz w:val="22"/>
          <w:szCs w:val="22"/>
        </w:rPr>
        <w:t xml:space="preserve">un compenso e/o rimborso e non vincola in alcun modo l’Amministrazione che, in qualsiasi momento e per qualsiasi ragione, avrà la facoltà di interrompere, sosp</w:t>
      </w:r>
      <w:r>
        <w:rPr>
          <w:rFonts w:ascii="Arial" w:hAnsi="Arial" w:cs="Arial"/>
          <w:sz w:val="22"/>
          <w:szCs w:val="22"/>
        </w:rPr>
        <w:t xml:space="preserve">endere o revocare la </w:t>
      </w:r>
      <w:r>
        <w:rPr>
          <w:rFonts w:ascii="Arial" w:hAnsi="Arial" w:cs="Arial"/>
          <w:sz w:val="22"/>
          <w:szCs w:val="22"/>
        </w:rPr>
        <w:t xml:space="preserve">cons</w:t>
      </w:r>
      <w:r>
        <w:rPr>
          <w:rFonts w:ascii="Arial" w:hAnsi="Arial" w:cs="Arial"/>
          <w:sz w:val="22"/>
          <w:szCs w:val="22"/>
        </w:rPr>
        <w:t xml:space="preserve">ultazione preliminare di mercato nonché interrompere, in qualsiasi momen</w:t>
      </w:r>
      <w:r>
        <w:rPr>
          <w:rFonts w:ascii="Arial" w:hAnsi="Arial" w:cs="Arial"/>
          <w:sz w:val="22"/>
          <w:szCs w:val="22"/>
        </w:rPr>
        <w:t xml:space="preserve">to, la consultazione di uno o più operatori economici o sospendere la relativa procedura di prossimo avvio senza alcuna responsabilità o pretesa, as</w:t>
      </w:r>
      <w:r>
        <w:rPr>
          <w:rFonts w:ascii="Arial" w:hAnsi="Arial" w:cs="Arial"/>
          <w:sz w:val="22"/>
          <w:szCs w:val="22"/>
        </w:rPr>
        <w:t xml:space="preserve">pettativa n</w:t>
      </w:r>
      <w:r>
        <w:rPr>
          <w:rFonts w:ascii="Arial" w:hAnsi="Arial" w:cs="Arial"/>
          <w:sz w:val="22"/>
          <w:szCs w:val="22"/>
        </w:rPr>
        <w:t xml:space="preserve">é alcun diritto da parte degli operatori economici consultati;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</w:t>
      </w:r>
      <w:r>
        <w:rPr>
          <w:rFonts w:ascii="Arial" w:hAnsi="Arial" w:cs="Arial"/>
          <w:sz w:val="22"/>
          <w:szCs w:val="22"/>
        </w:rPr>
        <w:t xml:space="preserve">essere iscritto alla piattaforma </w:t>
      </w:r>
      <w:r>
        <w:rPr>
          <w:rFonts w:ascii="Arial" w:hAnsi="Arial" w:cs="Arial"/>
          <w:sz w:val="22"/>
          <w:szCs w:val="22"/>
          <w:lang w:val="it-IT"/>
        </w:rPr>
        <w:t xml:space="preserve"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consapevole che la presente d</w:t>
      </w:r>
      <w:r>
        <w:rPr>
          <w:rFonts w:ascii="Arial" w:hAnsi="Arial" w:cs="Arial"/>
          <w:sz w:val="22"/>
          <w:szCs w:val="22"/>
        </w:rPr>
        <w:t xml:space="preserve">ichiarazione non cost</w:t>
      </w:r>
      <w:r>
        <w:rPr>
          <w:rFonts w:ascii="Arial" w:hAnsi="Arial" w:cs="Arial"/>
          <w:sz w:val="22"/>
          <w:szCs w:val="22"/>
        </w:rPr>
        <w:t xml:space="preserve">itui</w:t>
      </w:r>
      <w:r>
        <w:rPr>
          <w:rFonts w:ascii="Arial" w:hAnsi="Arial" w:cs="Arial"/>
          <w:sz w:val="22"/>
          <w:szCs w:val="22"/>
        </w:rPr>
        <w:t xml:space="preserve">sce prova di possesso dei requisiti prescritti per l’affidamento della</w:t>
      </w:r>
      <w:r>
        <w:rPr>
          <w:rFonts w:ascii="Arial" w:hAnsi="Arial" w:cs="Arial"/>
          <w:sz w:val="22"/>
          <w:szCs w:val="22"/>
        </w:rPr>
        <w:t xml:space="preserve"> fornitura;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non si trova in nessuna delle condizioni ostative previste dalla vigente legislazione antimafia e di essere cons</w:t>
      </w:r>
      <w:r>
        <w:rPr>
          <w:rFonts w:ascii="Arial" w:hAnsi="Arial" w:cs="Arial"/>
          <w:sz w:val="22"/>
          <w:szCs w:val="22"/>
        </w:rPr>
        <w:t xml:space="preserve">apevole che</w:t>
      </w:r>
      <w:r>
        <w:rPr>
          <w:rFonts w:ascii="Arial" w:hAnsi="Arial" w:cs="Arial"/>
          <w:sz w:val="22"/>
          <w:szCs w:val="22"/>
        </w:rPr>
        <w:t xml:space="preserve"> l’Amministrazione provvederà a disporre tutti gli adempimenti e i controlli previsti dalla med</w:t>
      </w:r>
      <w:r>
        <w:rPr>
          <w:rFonts w:ascii="Arial" w:hAnsi="Arial" w:cs="Arial"/>
          <w:sz w:val="22"/>
          <w:szCs w:val="22"/>
        </w:rPr>
        <w:t xml:space="preserve">esima legislazione e che l’eventuale risoluzione del contratto per il venir meno delle condizioni prescritte, intervenuta all'esito positivo delle informazioni a</w:t>
      </w:r>
      <w:r>
        <w:rPr>
          <w:rFonts w:ascii="Arial" w:hAnsi="Arial" w:cs="Arial"/>
          <w:sz w:val="22"/>
          <w:szCs w:val="22"/>
        </w:rPr>
        <w:t xml:space="preserve">ntimafia, sarà comuni</w:t>
      </w:r>
      <w:r>
        <w:rPr>
          <w:rFonts w:ascii="Arial" w:hAnsi="Arial" w:cs="Arial"/>
          <w:sz w:val="22"/>
          <w:szCs w:val="22"/>
        </w:rPr>
        <w:t xml:space="preserve">cata</w:t>
      </w:r>
      <w:r>
        <w:rPr>
          <w:rFonts w:ascii="Arial" w:hAnsi="Arial" w:cs="Arial"/>
          <w:sz w:val="22"/>
          <w:szCs w:val="22"/>
        </w:rPr>
        <w:t xml:space="preserve"> dall’Amministrazione all'ANAC ai fini dei conseguenti adempimenti;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</w:t>
      </w:r>
      <w:r>
        <w:rPr>
          <w:rFonts w:ascii="Arial" w:hAnsi="Arial" w:cs="Arial"/>
          <w:sz w:val="22"/>
          <w:szCs w:val="22"/>
        </w:rPr>
        <w:t xml:space="preserve">e l’Operatore economico è in possesso di DURC valido alla data di scadenza della presente consultazione;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a conoscenza che </w:t>
      </w:r>
      <w:r>
        <w:rPr>
          <w:rFonts w:ascii="Arial" w:hAnsi="Arial" w:cs="Arial"/>
          <w:sz w:val="22"/>
          <w:szCs w:val="22"/>
        </w:rPr>
        <w:t xml:space="preserve">l’Amministr</w:t>
      </w:r>
      <w:r>
        <w:rPr>
          <w:rFonts w:ascii="Arial" w:hAnsi="Arial" w:cs="Arial"/>
          <w:sz w:val="22"/>
          <w:szCs w:val="22"/>
        </w:rPr>
        <w:t xml:space="preserve">azione si riserva di procedere a verifiche, anche a campione, in ordine alla veridicità delle d</w:t>
      </w:r>
      <w:r>
        <w:rPr>
          <w:rFonts w:ascii="Arial" w:hAnsi="Arial" w:cs="Arial"/>
          <w:sz w:val="22"/>
          <w:szCs w:val="22"/>
        </w:rPr>
        <w:t xml:space="preserve">ichiarazioni rese e che, qualora fosse accertata la non veridicità del contenuto di quanto dichiarato nella presente, l’Operatore economico non verrà ammesso all</w:t>
      </w:r>
      <w:r>
        <w:rPr>
          <w:rFonts w:ascii="Arial" w:hAnsi="Arial" w:cs="Arial"/>
          <w:sz w:val="22"/>
          <w:szCs w:val="22"/>
        </w:rPr>
        <w:t xml:space="preserve">a procedura che segui</w:t>
      </w:r>
      <w:r>
        <w:rPr>
          <w:rFonts w:ascii="Arial" w:hAnsi="Arial" w:cs="Arial"/>
          <w:sz w:val="22"/>
          <w:szCs w:val="22"/>
        </w:rPr>
        <w:t xml:space="preserve">rà e</w:t>
      </w:r>
      <w:r>
        <w:rPr>
          <w:rFonts w:ascii="Arial" w:hAnsi="Arial" w:cs="Arial"/>
          <w:sz w:val="22"/>
          <w:szCs w:val="22"/>
        </w:rPr>
        <w:t xml:space="preserve"> sarà segnalato, per mendacio, all’ANAC e alla Procura della Repubblic</w:t>
      </w:r>
      <w:r>
        <w:rPr>
          <w:rFonts w:ascii="Arial" w:hAnsi="Arial" w:cs="Arial"/>
          <w:sz w:val="22"/>
          <w:szCs w:val="22"/>
        </w:rPr>
        <w:t xml:space="preserve">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after="120" w:line="360" w:lineRule="auto"/>
        <w:ind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di essere inserito nell’elenco degli operatori economici da invitare alla procedura per l’affidamento della fornitura </w:t>
      </w:r>
      <w:r>
        <w:rPr>
          <w:rFonts w:ascii="Arial" w:hAnsi="Arial" w:cs="Arial"/>
          <w:sz w:val="22"/>
          <w:szCs w:val="22"/>
        </w:rPr>
        <w:t xml:space="preserve">____________________</w:t>
      </w:r>
      <w:r>
        <w:rPr>
          <w:rFonts w:ascii="Arial" w:hAnsi="Arial" w:cs="Arial"/>
          <w:sz w:val="22"/>
          <w:szCs w:val="22"/>
        </w:rPr>
        <w:t xml:space="preserve">___________</w:t>
      </w:r>
      <w:r>
        <w:rPr>
          <w:rFonts w:ascii="Arial" w:hAnsi="Arial" w:cs="Arial"/>
          <w:sz w:val="22"/>
          <w:szCs w:val="22"/>
        </w:rPr>
        <w:t xml:space="preserve">____________________________________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</w:p>
    <w:p>
      <w:pPr>
        <w:pStyle w:val="784"/>
        <w:pBdr/>
        <w:spacing w:after="120" w:line="360" w:lineRule="auto"/>
        <w:ind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Luogo e data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Dichiarante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39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presente dichiarazione deve essere prodotta uni</w:t>
      </w:r>
      <w:r>
        <w:rPr>
          <w:rFonts w:ascii="Arial" w:hAnsi="Arial" w:cs="Arial"/>
          <w:sz w:val="22"/>
          <w:szCs w:val="22"/>
        </w:rPr>
        <w:t xml:space="preserve">tamente a copia fotostatica non autenticata di un documento di identità del sottoscri</w:t>
      </w:r>
      <w:r>
        <w:rPr>
          <w:rFonts w:ascii="Arial" w:hAnsi="Arial" w:cs="Arial"/>
          <w:sz w:val="22"/>
          <w:szCs w:val="22"/>
        </w:rPr>
        <w:t xml:space="preserve">ttore.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  <w:lang w:val="en-US"/>
        </w:rPr>
      </w:pP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landscape" w:w="11906"/>
      <w:pgMar w:top="1134" w:right="1077" w:bottom="907" w:left="1077" w:header="425" w:footer="26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</w:font>
  <w:font w:name="Garamond">
    <w:panose1 w:val="02020404030301010803"/>
  </w:font>
  <w:font w:name="Segoe UI">
    <w:panose1 w:val="020B0502040204020203"/>
  </w:font>
  <w:font w:name="MS Mincho">
    <w:panose1 w:val="02020609040205080304"/>
  </w:font>
  <w:font w:name="Tahoma">
    <w:panose1 w:val="020B0604030504040204"/>
  </w:font>
  <w:font w:name="Arial Narrow">
    <w:panose1 w:val="020B0606020202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Mangal">
    <w:panose1 w:val="02040502050405020303"/>
  </w:font>
  <w:font w:name="Courier New">
    <w:panose1 w:val="02070309020205020404"/>
  </w:font>
  <w:font w:name="Symbol">
    <w:panose1 w:val="05050102010706020507"/>
  </w:font>
  <w:font w:name="YuGothicUI-Regular">
    <w:panose1 w:val="020B0500000000000000"/>
  </w:font>
  <w:font w:name="Amaze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 w:right="360"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8584565" distR="8584565" simplePos="0" relativeHeight="524288" behindDoc="0" locked="0" layoutInCell="1" allowOverlap="1">
              <wp:simplePos x="0" y="0"/>
              <wp:positionH relativeFrom="page">
                <wp:posOffset>6749415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6229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36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argin-left:531.45pt;mso-position-horizontal:absolute;mso-position-vertical-relative:text;margin-top:0.05pt;mso-position-vertical:absolute;width:24.90pt;height:11.40pt;mso-wrap-distance-left:675.95pt;mso-wrap-distance-top:0.00pt;mso-wrap-distance-right:675.95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836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  <w:color w:val="808080"/>
        <w:sz w:val="18"/>
      </w:rPr>
      <w:t xml:space="preserve">ALLEGATO N.1 – DOMANDA DI PARTECIPAZIONE</w:t>
    </w:r>
    <w:r/>
  </w:p>
  <w:p>
    <w:pPr>
      <w:pStyle w:val="836"/>
      <w:pBdr/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83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pBdr/>
      <w:spacing/>
      <w:ind/>
      <w:jc w:val="center"/>
      <w:rPr>
        <w:rFonts w:ascii="Arial" w:hAnsi="Arial" w:cs="Arial"/>
        <w:color w:val="0000ff"/>
        <w:spacing w:val="-3"/>
        <w:u w:val="single"/>
      </w:rPr>
    </w:pPr>
    <w:r>
      <w:rPr>
        <w:rFonts w:ascii="Arial" w:hAnsi="Arial" w:cs="Arial"/>
        <w:color w:val="0000ff"/>
        <w:spacing w:val="-3"/>
        <w:u w:val="single"/>
      </w:rPr>
    </w:r>
    <w:r>
      <w:rPr>
        <w:rFonts w:ascii="Arial" w:hAnsi="Arial" w:cs="Arial"/>
        <w:color w:val="0000ff"/>
        <w:spacing w:val="-3"/>
        <w:u w:val="singl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pBdr/>
      <w:spacing w:line="100" w:lineRule="atLeast"/>
      <w:ind/>
      <w:jc w:val="left"/>
      <w:rPr/>
    </w:pPr>
    <w:r/>
    <w:r/>
    <w:r/>
    <w:r>
      <w:t xml:space="preserve">  </w:t>
    </w:r>
    <w:r/>
  </w:p>
  <w:p>
    <w:pPr>
      <w:pStyle w:val="829"/>
      <w:pBdr/>
      <w:spacing w:line="100" w:lineRule="atLeast"/>
      <w:ind/>
      <w:jc w:val="left"/>
      <w:rPr/>
    </w:pPr>
    <w:r>
      <w:t xml:space="preserve">                                                                                       </w:t>
    </w:r>
    <w:r>
      <w:t xml:space="preserve">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785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786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787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pStyle w:val="788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pStyle w:val="789"/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pStyle w:val="790"/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pStyle w:val="791"/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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502"/>
      </w:pPr>
      <w:rPr>
        <w:rFonts w:ascii="Times New Roman" w:hAnsi="Times New Roman" w:cs="Times New Roman"/>
        <w:sz w:val="28"/>
        <w:szCs w:val="19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222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1942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662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382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102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822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542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262"/>
      </w:pPr>
      <w:rPr>
        <w:rFonts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b/>
      </w:rPr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45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5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720" w:left="720"/>
      </w:pPr>
      <w:rPr>
        <w:rFonts w:ascii="Arial Narrow" w:hAnsi="Arial Narrow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•"/>
      <w:numFmt w:val="bullet"/>
      <w:pPr>
        <w:pBdr/>
        <w:spacing/>
        <w:ind w:hanging="360" w:left="381"/>
      </w:pPr>
      <w:rPr>
        <w:rFonts w:ascii="Times New Roman" w:hAnsi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0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2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4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6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8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0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2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41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501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78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9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1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3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5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7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9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1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38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9"/>
  </w:num>
  <w:num w:numId="17">
    <w:abstractNumId w:val="13"/>
  </w:num>
  <w:num w:numId="18">
    <w:abstractNumId w:val="7"/>
  </w:num>
  <w:num w:numId="19">
    <w:abstractNumId w:val="12"/>
  </w:num>
  <w:num w:numId="2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4"/>
    <w:next w:val="78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14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84"/>
    <w:next w:val="78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1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84"/>
    <w:next w:val="78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1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84"/>
    <w:next w:val="78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1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4"/>
    <w:next w:val="78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1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4"/>
    <w:next w:val="78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1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4"/>
    <w:next w:val="78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4"/>
    <w:next w:val="78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4"/>
    <w:next w:val="78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84"/>
    <w:next w:val="78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81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84"/>
    <w:next w:val="78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81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84"/>
    <w:next w:val="78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84"/>
    <w:next w:val="78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8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814"/>
    <w:link w:val="42"/>
    <w:uiPriority w:val="99"/>
    <w:pPr>
      <w:pBdr/>
      <w:spacing/>
      <w:ind/>
    </w:pPr>
  </w:style>
  <w:style w:type="paragraph" w:styleId="44">
    <w:name w:val="Footer"/>
    <w:basedOn w:val="78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814"/>
    <w:link w:val="44"/>
    <w:uiPriority w:val="99"/>
    <w:pPr>
      <w:pBdr/>
      <w:spacing/>
      <w:ind/>
    </w:pPr>
  </w:style>
  <w:style w:type="paragraph" w:styleId="46">
    <w:name w:val="Caption"/>
    <w:basedOn w:val="784"/>
    <w:next w:val="78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8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81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8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1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84"/>
    <w:next w:val="78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84"/>
    <w:next w:val="78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84"/>
    <w:next w:val="78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84"/>
    <w:next w:val="78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84"/>
    <w:next w:val="78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84"/>
    <w:next w:val="78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84"/>
    <w:next w:val="78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84"/>
    <w:next w:val="78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84"/>
    <w:next w:val="78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84"/>
    <w:next w:val="784"/>
    <w:uiPriority w:val="99"/>
    <w:unhideWhenUsed/>
    <w:pPr>
      <w:pBdr/>
      <w:spacing w:after="0" w:afterAutospacing="0"/>
      <w:ind/>
    </w:pPr>
  </w:style>
  <w:style w:type="paragraph" w:styleId="784" w:default="1">
    <w:name w:val="Normal"/>
    <w:next w:val="784"/>
    <w:link w:val="784"/>
    <w:qFormat/>
    <w:pPr>
      <w:pBdr/>
      <w:spacing/>
      <w:ind/>
    </w:pPr>
    <w:rPr>
      <w:lang w:val="it-IT" w:eastAsia="ar-SA" w:bidi="ar-SA"/>
    </w:rPr>
  </w:style>
  <w:style w:type="paragraph" w:styleId="785">
    <w:name w:val="Titolo 1"/>
    <w:basedOn w:val="784"/>
    <w:next w:val="829"/>
    <w:link w:val="784"/>
    <w:qFormat/>
    <w:pPr>
      <w:keepNext w:val="true"/>
      <w:numPr>
        <w:ilvl w:val="0"/>
        <w:numId w:val="1"/>
      </w:numPr>
      <w:pBdr/>
      <w:tabs>
        <w:tab w:val="left" w:leader="none" w:pos="0"/>
      </w:tabs>
      <w:spacing/>
      <w:ind/>
      <w:jc w:val="center"/>
      <w:outlineLvl w:val="0"/>
    </w:pPr>
    <w:rPr>
      <w:i/>
    </w:rPr>
  </w:style>
  <w:style w:type="paragraph" w:styleId="786">
    <w:name w:val="Titolo 2"/>
    <w:basedOn w:val="784"/>
    <w:next w:val="829"/>
    <w:link w:val="784"/>
    <w:qFormat/>
    <w:pPr>
      <w:keepNext w:val="true"/>
      <w:numPr>
        <w:ilvl w:val="1"/>
        <w:numId w:val="1"/>
      </w:numPr>
      <w:pBdr/>
      <w:tabs>
        <w:tab w:val="left" w:leader="none" w:pos="0"/>
      </w:tabs>
      <w:spacing/>
      <w:ind/>
      <w:outlineLvl w:val="1"/>
    </w:pPr>
    <w:rPr>
      <w:sz w:val="24"/>
    </w:rPr>
  </w:style>
  <w:style w:type="paragraph" w:styleId="787">
    <w:name w:val="Titolo 3"/>
    <w:basedOn w:val="784"/>
    <w:next w:val="829"/>
    <w:link w:val="784"/>
    <w:qFormat/>
    <w:pPr>
      <w:keepNext w:val="true"/>
      <w:numPr>
        <w:ilvl w:val="2"/>
        <w:numId w:val="1"/>
      </w:numPr>
      <w:pBdr/>
      <w:tabs>
        <w:tab w:val="left" w:leader="none" w:pos="0"/>
      </w:tabs>
      <w:spacing/>
      <w:ind/>
      <w:jc w:val="center"/>
      <w:outlineLvl w:val="2"/>
    </w:pPr>
    <w:rPr>
      <w:i/>
      <w:sz w:val="22"/>
    </w:rPr>
  </w:style>
  <w:style w:type="paragraph" w:styleId="788">
    <w:name w:val="Titolo 4"/>
    <w:basedOn w:val="784"/>
    <w:next w:val="829"/>
    <w:link w:val="784"/>
    <w:qFormat/>
    <w:pPr>
      <w:keepNext w:val="true"/>
      <w:numPr>
        <w:ilvl w:val="3"/>
        <w:numId w:val="1"/>
      </w:numPr>
      <w:pBdr/>
      <w:tabs>
        <w:tab w:val="left" w:leader="none" w:pos="0"/>
        <w:tab w:val="left" w:leader="none" w:pos="567"/>
        <w:tab w:val="center" w:leader="none" w:pos="4320"/>
        <w:tab w:val="right" w:leader="none" w:pos="8640"/>
      </w:tabs>
      <w:spacing/>
      <w:ind/>
      <w:outlineLvl w:val="3"/>
    </w:pPr>
    <w:rPr>
      <w:rFonts w:ascii="Amaze" w:hAnsi="Amaze" w:cs="Amaze"/>
      <w:sz w:val="32"/>
    </w:rPr>
  </w:style>
  <w:style w:type="paragraph" w:styleId="789">
    <w:name w:val="Titolo 7"/>
    <w:basedOn w:val="784"/>
    <w:next w:val="829"/>
    <w:link w:val="784"/>
    <w:qFormat/>
    <w:pPr>
      <w:keepNext w:val="true"/>
      <w:numPr>
        <w:ilvl w:val="6"/>
        <w:numId w:val="1"/>
      </w:numPr>
      <w:pBdr/>
      <w:tabs>
        <w:tab w:val="left" w:leader="none" w:pos="0"/>
      </w:tabs>
      <w:spacing/>
      <w:ind/>
      <w:outlineLvl w:val="6"/>
    </w:pPr>
    <w:rPr>
      <w:b/>
      <w:i/>
      <w:sz w:val="22"/>
    </w:rPr>
  </w:style>
  <w:style w:type="paragraph" w:styleId="790">
    <w:name w:val="Titolo 8"/>
    <w:basedOn w:val="784"/>
    <w:next w:val="829"/>
    <w:link w:val="784"/>
    <w:qFormat/>
    <w:pPr>
      <w:keepNext w:val="true"/>
      <w:numPr>
        <w:ilvl w:val="7"/>
        <w:numId w:val="1"/>
      </w:numPr>
      <w:pBdr/>
      <w:tabs>
        <w:tab w:val="left" w:leader="none" w:pos="0"/>
      </w:tabs>
      <w:spacing/>
      <w:ind/>
      <w:jc w:val="both"/>
      <w:outlineLvl w:val="7"/>
    </w:pPr>
    <w:rPr>
      <w:b/>
      <w:sz w:val="28"/>
    </w:rPr>
  </w:style>
  <w:style w:type="paragraph" w:styleId="791">
    <w:name w:val="Titolo 9"/>
    <w:basedOn w:val="784"/>
    <w:next w:val="829"/>
    <w:link w:val="784"/>
    <w:qFormat/>
    <w:pPr>
      <w:keepNext w:val="true"/>
      <w:numPr>
        <w:ilvl w:val="8"/>
        <w:numId w:val="1"/>
      </w:numPr>
      <w:pBdr/>
      <w:tabs>
        <w:tab w:val="left" w:leader="none" w:pos="0"/>
      </w:tabs>
      <w:spacing/>
      <w:ind/>
      <w:jc w:val="both"/>
      <w:outlineLvl w:val="8"/>
    </w:pPr>
    <w:rPr>
      <w:i/>
      <w:sz w:val="28"/>
    </w:rPr>
  </w:style>
  <w:style w:type="character" w:styleId="792">
    <w:name w:val="Car. predefinito paragrafo"/>
    <w:next w:val="792"/>
    <w:link w:val="784"/>
    <w:uiPriority w:val="1"/>
    <w:unhideWhenUsed/>
    <w:pPr>
      <w:pBdr/>
      <w:spacing/>
      <w:ind/>
    </w:pPr>
  </w:style>
  <w:style w:type="table" w:styleId="793">
    <w:name w:val="Tabella normale"/>
    <w:next w:val="793"/>
    <w:link w:val="784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4">
    <w:name w:val="Nessun elenco"/>
    <w:next w:val="794"/>
    <w:link w:val="784"/>
    <w:uiPriority w:val="99"/>
    <w:semiHidden/>
    <w:unhideWhenUsed/>
    <w:pPr>
      <w:pBdr/>
      <w:spacing/>
      <w:ind/>
    </w:pPr>
  </w:style>
  <w:style w:type="character" w:styleId="795">
    <w:name w:val="WW8Num1z0"/>
    <w:next w:val="795"/>
    <w:link w:val="784"/>
    <w:pPr>
      <w:pBdr/>
      <w:spacing/>
      <w:ind/>
    </w:pPr>
  </w:style>
  <w:style w:type="character" w:styleId="796">
    <w:name w:val="WW8Num1z1"/>
    <w:next w:val="796"/>
    <w:link w:val="784"/>
    <w:pPr>
      <w:pBdr/>
      <w:spacing/>
      <w:ind/>
    </w:pPr>
  </w:style>
  <w:style w:type="character" w:styleId="797">
    <w:name w:val="WW8Num1z2"/>
    <w:next w:val="797"/>
    <w:link w:val="784"/>
    <w:pPr>
      <w:pBdr/>
      <w:spacing/>
      <w:ind/>
    </w:pPr>
  </w:style>
  <w:style w:type="character" w:styleId="798">
    <w:name w:val="WW8Num1z3"/>
    <w:next w:val="798"/>
    <w:link w:val="784"/>
    <w:pPr>
      <w:pBdr/>
      <w:spacing/>
      <w:ind/>
    </w:pPr>
  </w:style>
  <w:style w:type="character" w:styleId="799">
    <w:name w:val="WW8Num1z4"/>
    <w:next w:val="799"/>
    <w:link w:val="784"/>
    <w:pPr>
      <w:pBdr/>
      <w:spacing/>
      <w:ind/>
    </w:pPr>
  </w:style>
  <w:style w:type="character" w:styleId="800">
    <w:name w:val="WW8Num1z5"/>
    <w:next w:val="800"/>
    <w:link w:val="784"/>
    <w:pPr>
      <w:pBdr/>
      <w:spacing/>
      <w:ind/>
    </w:pPr>
  </w:style>
  <w:style w:type="character" w:styleId="801">
    <w:name w:val="WW8Num1z6"/>
    <w:next w:val="801"/>
    <w:link w:val="784"/>
    <w:pPr>
      <w:pBdr/>
      <w:spacing/>
      <w:ind/>
    </w:pPr>
  </w:style>
  <w:style w:type="character" w:styleId="802">
    <w:name w:val="WW8Num1z7"/>
    <w:next w:val="802"/>
    <w:link w:val="784"/>
    <w:pPr>
      <w:pBdr/>
      <w:spacing/>
      <w:ind/>
    </w:pPr>
  </w:style>
  <w:style w:type="character" w:styleId="803">
    <w:name w:val="WW8Num1z8"/>
    <w:next w:val="803"/>
    <w:link w:val="784"/>
    <w:pPr>
      <w:pBdr/>
      <w:spacing/>
      <w:ind/>
    </w:pPr>
  </w:style>
  <w:style w:type="character" w:styleId="804">
    <w:name w:val="WW8Num2z0"/>
    <w:next w:val="804"/>
    <w:link w:val="784"/>
    <w:pPr>
      <w:pBdr/>
      <w:spacing/>
      <w:ind/>
    </w:pPr>
    <w:rPr>
      <w:rFonts w:ascii="Symbol" w:hAnsi="Symbol" w:cs="Symbol"/>
    </w:rPr>
  </w:style>
  <w:style w:type="character" w:styleId="805">
    <w:name w:val="WW8Num2z1"/>
    <w:next w:val="805"/>
    <w:link w:val="784"/>
    <w:pPr>
      <w:pBdr/>
      <w:spacing/>
      <w:ind/>
    </w:pPr>
    <w:rPr>
      <w:rFonts w:ascii="Courier New" w:hAnsi="Courier New" w:cs="Courier New"/>
    </w:rPr>
  </w:style>
  <w:style w:type="character" w:styleId="806">
    <w:name w:val="WW8Num2z2"/>
    <w:next w:val="806"/>
    <w:link w:val="784"/>
    <w:pPr>
      <w:pBdr/>
      <w:spacing/>
      <w:ind/>
    </w:pPr>
    <w:rPr>
      <w:rFonts w:ascii="Wingdings" w:hAnsi="Wingdings" w:cs="Wingdings"/>
    </w:rPr>
  </w:style>
  <w:style w:type="character" w:styleId="807">
    <w:name w:val="WW8Num3z0"/>
    <w:next w:val="807"/>
    <w:link w:val="784"/>
    <w:pPr>
      <w:pBdr/>
      <w:spacing/>
      <w:ind/>
    </w:pPr>
    <w:rPr>
      <w:rFonts w:ascii="Symbol" w:hAnsi="Symbol" w:cs="Symbol"/>
    </w:rPr>
  </w:style>
  <w:style w:type="character" w:styleId="808">
    <w:name w:val="WW8Num3z1"/>
    <w:next w:val="808"/>
    <w:link w:val="784"/>
    <w:pPr>
      <w:pBdr/>
      <w:spacing/>
      <w:ind/>
    </w:pPr>
    <w:rPr>
      <w:rFonts w:ascii="Courier New" w:hAnsi="Courier New" w:cs="Courier New"/>
    </w:rPr>
  </w:style>
  <w:style w:type="character" w:styleId="809">
    <w:name w:val="WW8Num3z2"/>
    <w:next w:val="809"/>
    <w:link w:val="784"/>
    <w:pPr>
      <w:pBdr/>
      <w:spacing/>
      <w:ind/>
    </w:pPr>
    <w:rPr>
      <w:rFonts w:ascii="Wingdings" w:hAnsi="Wingdings" w:cs="Wingdings"/>
    </w:rPr>
  </w:style>
  <w:style w:type="character" w:styleId="810">
    <w:name w:val="WW8Num4z0"/>
    <w:next w:val="810"/>
    <w:link w:val="784"/>
    <w:pPr>
      <w:pBdr/>
      <w:spacing/>
      <w:ind/>
    </w:pPr>
    <w:rPr>
      <w:rFonts w:ascii="Times New Roman" w:hAnsi="Times New Roman" w:cs="Times New Roman"/>
      <w:sz w:val="28"/>
      <w:szCs w:val="19"/>
    </w:rPr>
  </w:style>
  <w:style w:type="character" w:styleId="811">
    <w:name w:val="WW8Num4z1"/>
    <w:next w:val="811"/>
    <w:link w:val="784"/>
    <w:pPr>
      <w:pBdr/>
      <w:spacing/>
      <w:ind/>
    </w:pPr>
    <w:rPr>
      <w:rFonts w:ascii="Courier New" w:hAnsi="Courier New" w:cs="Courier New"/>
    </w:rPr>
  </w:style>
  <w:style w:type="character" w:styleId="812">
    <w:name w:val="WW8Num4z2"/>
    <w:next w:val="812"/>
    <w:link w:val="784"/>
    <w:pPr>
      <w:pBdr/>
      <w:spacing/>
      <w:ind/>
    </w:pPr>
    <w:rPr>
      <w:rFonts w:ascii="Wingdings" w:hAnsi="Wingdings" w:cs="Wingdings"/>
    </w:rPr>
  </w:style>
  <w:style w:type="character" w:styleId="813">
    <w:name w:val="WW8Num4z3"/>
    <w:next w:val="813"/>
    <w:link w:val="784"/>
    <w:pPr>
      <w:pBdr/>
      <w:spacing/>
      <w:ind/>
    </w:pPr>
    <w:rPr>
      <w:rFonts w:ascii="Symbol" w:hAnsi="Symbol" w:cs="Symbol"/>
    </w:rPr>
  </w:style>
  <w:style w:type="character" w:styleId="814" w:default="1">
    <w:name w:val="Default Paragraph Font"/>
    <w:next w:val="814"/>
    <w:link w:val="784"/>
    <w:pPr>
      <w:pBdr/>
      <w:spacing/>
      <w:ind/>
    </w:pPr>
  </w:style>
  <w:style w:type="character" w:styleId="815">
    <w:name w:val="Car. predefinito paragrafo1"/>
    <w:next w:val="815"/>
    <w:link w:val="784"/>
    <w:pPr>
      <w:pBdr/>
      <w:spacing/>
      <w:ind/>
    </w:pPr>
  </w:style>
  <w:style w:type="character" w:styleId="816">
    <w:name w:val="page number"/>
    <w:basedOn w:val="814"/>
    <w:next w:val="816"/>
    <w:link w:val="784"/>
    <w:pPr>
      <w:pBdr/>
      <w:spacing/>
      <w:ind/>
    </w:pPr>
  </w:style>
  <w:style w:type="character" w:styleId="817">
    <w:name w:val="Collegamento ipertestuale"/>
    <w:next w:val="817"/>
    <w:link w:val="784"/>
    <w:pPr>
      <w:pBdr/>
      <w:spacing/>
      <w:ind/>
    </w:pPr>
    <w:rPr>
      <w:color w:val="0000ff"/>
      <w:u w:val="single"/>
      <w:lang w:val="en-US" w:eastAsia="en-US" w:bidi="en-US"/>
    </w:rPr>
  </w:style>
  <w:style w:type="character" w:styleId="818">
    <w:name w:val="annotation reference"/>
    <w:next w:val="818"/>
    <w:link w:val="784"/>
    <w:pPr>
      <w:pBdr/>
      <w:spacing/>
      <w:ind/>
    </w:pPr>
    <w:rPr>
      <w:sz w:val="16"/>
      <w:szCs w:val="16"/>
    </w:rPr>
  </w:style>
  <w:style w:type="character" w:styleId="819">
    <w:name w:val="Testo commento Carattere"/>
    <w:basedOn w:val="814"/>
    <w:next w:val="819"/>
    <w:link w:val="784"/>
    <w:pPr>
      <w:pBdr/>
      <w:spacing/>
      <w:ind/>
    </w:pPr>
  </w:style>
  <w:style w:type="character" w:styleId="820">
    <w:name w:val="Corpo del testo 2 Carattere"/>
    <w:next w:val="820"/>
    <w:link w:val="784"/>
    <w:pPr>
      <w:pBdr/>
      <w:spacing/>
      <w:ind/>
    </w:pPr>
  </w:style>
  <w:style w:type="character" w:styleId="821">
    <w:name w:val="Rientro corpo del testo Carattere"/>
    <w:next w:val="821"/>
    <w:link w:val="784"/>
    <w:pPr>
      <w:pBdr/>
      <w:spacing/>
      <w:ind/>
    </w:pPr>
  </w:style>
  <w:style w:type="character" w:styleId="822">
    <w:name w:val="Mappa documento Carattere"/>
    <w:next w:val="822"/>
    <w:link w:val="784"/>
    <w:pPr>
      <w:pBdr/>
      <w:spacing/>
      <w:ind/>
    </w:pPr>
    <w:rPr>
      <w:rFonts w:ascii="Tahoma" w:hAnsi="Tahoma" w:cs="Tahoma"/>
      <w:sz w:val="16"/>
      <w:szCs w:val="16"/>
    </w:rPr>
  </w:style>
  <w:style w:type="character" w:styleId="823">
    <w:name w:val="apple-converted-space"/>
    <w:basedOn w:val="814"/>
    <w:next w:val="823"/>
    <w:link w:val="784"/>
    <w:pPr>
      <w:pBdr/>
      <w:spacing/>
      <w:ind/>
    </w:pPr>
  </w:style>
  <w:style w:type="character" w:styleId="824">
    <w:name w:val="ListLabel 1"/>
    <w:next w:val="824"/>
    <w:link w:val="784"/>
    <w:pPr>
      <w:pBdr/>
      <w:spacing/>
      <w:ind/>
    </w:pPr>
    <w:rPr>
      <w:rFonts w:cs="Courier New"/>
    </w:rPr>
  </w:style>
  <w:style w:type="character" w:styleId="825">
    <w:name w:val="ListLabel 2"/>
    <w:next w:val="825"/>
    <w:link w:val="784"/>
    <w:pPr>
      <w:pBdr/>
      <w:spacing/>
      <w:ind/>
    </w:pPr>
    <w:rPr>
      <w:sz w:val="28"/>
    </w:rPr>
  </w:style>
  <w:style w:type="character" w:styleId="826">
    <w:name w:val="ListLabel 3"/>
    <w:next w:val="826"/>
    <w:link w:val="784"/>
    <w:pPr>
      <w:pBdr/>
      <w:spacing/>
      <w:ind/>
    </w:pPr>
    <w:rPr>
      <w:sz w:val="24"/>
      <w:szCs w:val="24"/>
    </w:rPr>
  </w:style>
  <w:style w:type="character" w:styleId="827">
    <w:name w:val="Carattere di numerazione"/>
    <w:next w:val="827"/>
    <w:link w:val="784"/>
    <w:pPr>
      <w:pBdr/>
      <w:spacing/>
      <w:ind/>
    </w:pPr>
  </w:style>
  <w:style w:type="paragraph" w:styleId="828">
    <w:name w:val="Intestazione2"/>
    <w:basedOn w:val="784"/>
    <w:next w:val="829"/>
    <w:link w:val="784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829">
    <w:name w:val="Corpo testo"/>
    <w:basedOn w:val="784"/>
    <w:next w:val="829"/>
    <w:link w:val="784"/>
    <w:pPr>
      <w:numPr>
        <w:ilvl w:val="0"/>
        <w:numId w:val="0"/>
      </w:numPr>
      <w:pBdr/>
      <w:tabs>
        <w:tab w:val="left" w:leader="none" w:pos="680"/>
        <w:tab w:val="left" w:leader="none" w:pos="4536"/>
      </w:tabs>
      <w:spacing w:line="480" w:lineRule="auto"/>
      <w:ind w:right="0" w:firstLine="0" w:left="0"/>
      <w:jc w:val="both"/>
    </w:pPr>
    <w:rPr>
      <w:rFonts w:ascii="Arial" w:hAnsi="Arial" w:cs="Arial"/>
      <w:sz w:val="24"/>
    </w:rPr>
  </w:style>
  <w:style w:type="paragraph" w:styleId="830">
    <w:name w:val="Elenco"/>
    <w:basedOn w:val="829"/>
    <w:next w:val="830"/>
    <w:link w:val="784"/>
    <w:pPr>
      <w:numPr>
        <w:ilvl w:val="0"/>
        <w:numId w:val="0"/>
      </w:numPr>
      <w:pBdr/>
      <w:spacing/>
      <w:ind w:right="0" w:firstLine="0" w:left="0"/>
    </w:pPr>
    <w:rPr>
      <w:rFonts w:cs="Tahoma"/>
    </w:rPr>
  </w:style>
  <w:style w:type="paragraph" w:styleId="831">
    <w:name w:val="Didascalia2"/>
    <w:basedOn w:val="784"/>
    <w:next w:val="831"/>
    <w:link w:val="784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32">
    <w:name w:val="Indice"/>
    <w:basedOn w:val="784"/>
    <w:next w:val="832"/>
    <w:link w:val="784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Tahoma"/>
    </w:rPr>
  </w:style>
  <w:style w:type="paragraph" w:styleId="833">
    <w:name w:val="Intestazione1"/>
    <w:basedOn w:val="784"/>
    <w:next w:val="833"/>
    <w:link w:val="784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Arial" w:hAnsi="Arial" w:eastAsia="MS Mincho" w:cs="Tahoma"/>
      <w:sz w:val="28"/>
      <w:szCs w:val="28"/>
    </w:rPr>
  </w:style>
  <w:style w:type="paragraph" w:styleId="834">
    <w:name w:val="Didascalia1"/>
    <w:basedOn w:val="784"/>
    <w:next w:val="834"/>
    <w:link w:val="784"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Tahoma"/>
      <w:i/>
      <w:iCs/>
      <w:sz w:val="24"/>
      <w:szCs w:val="24"/>
    </w:rPr>
  </w:style>
  <w:style w:type="paragraph" w:styleId="835">
    <w:name w:val="Intestazione"/>
    <w:basedOn w:val="784"/>
    <w:next w:val="835"/>
    <w:link w:val="78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6">
    <w:name w:val="Piè di pagina"/>
    <w:basedOn w:val="784"/>
    <w:next w:val="836"/>
    <w:link w:val="78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7">
    <w:name w:val="Titolo"/>
    <w:basedOn w:val="784"/>
    <w:next w:val="838"/>
    <w:link w:val="784"/>
    <w:qFormat/>
    <w:pPr>
      <w:numPr>
        <w:ilvl w:val="0"/>
        <w:numId w:val="0"/>
      </w:numPr>
      <w:pBdr/>
      <w:spacing/>
      <w:ind w:right="0" w:firstLine="0" w:left="0"/>
      <w:jc w:val="center"/>
    </w:pPr>
    <w:rPr>
      <w:b/>
      <w:bCs/>
      <w:sz w:val="36"/>
      <w:szCs w:val="36"/>
    </w:rPr>
  </w:style>
  <w:style w:type="paragraph" w:styleId="838">
    <w:name w:val="Sottotitolo"/>
    <w:basedOn w:val="784"/>
    <w:next w:val="829"/>
    <w:link w:val="784"/>
    <w:qFormat/>
    <w:pPr>
      <w:numPr>
        <w:ilvl w:val="0"/>
        <w:numId w:val="0"/>
      </w:numPr>
      <w:pBdr/>
      <w:spacing/>
      <w:ind w:right="0" w:firstLine="0" w:left="0"/>
      <w:jc w:val="center"/>
    </w:pPr>
    <w:rPr>
      <w:i/>
      <w:iCs/>
      <w:sz w:val="28"/>
      <w:szCs w:val="28"/>
    </w:rPr>
  </w:style>
  <w:style w:type="paragraph" w:styleId="839">
    <w:name w:val="Rientro corpo del testo"/>
    <w:basedOn w:val="784"/>
    <w:next w:val="839"/>
    <w:link w:val="851"/>
    <w:pPr>
      <w:numPr>
        <w:ilvl w:val="0"/>
        <w:numId w:val="0"/>
      </w:numPr>
      <w:pBdr/>
      <w:spacing w:after="120" w:before="0"/>
      <w:ind w:right="0" w:firstLine="0" w:left="283"/>
    </w:pPr>
    <w:rPr>
      <w:lang w:val="en-US"/>
    </w:rPr>
  </w:style>
  <w:style w:type="paragraph" w:styleId="840">
    <w:name w:val="Contenuto cornice"/>
    <w:basedOn w:val="829"/>
    <w:next w:val="840"/>
    <w:link w:val="784"/>
    <w:pPr>
      <w:numPr>
        <w:ilvl w:val="0"/>
        <w:numId w:val="0"/>
      </w:numPr>
      <w:pBdr/>
      <w:spacing/>
      <w:ind w:right="0" w:firstLine="0" w:left="0"/>
    </w:pPr>
  </w:style>
  <w:style w:type="paragraph" w:styleId="841">
    <w:name w:val="Balloon Text"/>
    <w:basedOn w:val="784"/>
    <w:next w:val="841"/>
    <w:link w:val="78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2">
    <w:name w:val="List Paragraph"/>
    <w:basedOn w:val="784"/>
    <w:next w:val="842"/>
    <w:link w:val="784"/>
    <w:pPr>
      <w:numPr>
        <w:ilvl w:val="0"/>
        <w:numId w:val="0"/>
      </w:numPr>
      <w:pBdr/>
      <w:spacing/>
      <w:ind w:right="0" w:firstLine="0" w:left="720"/>
    </w:pPr>
  </w:style>
  <w:style w:type="paragraph" w:styleId="843">
    <w:name w:val="annotation text"/>
    <w:basedOn w:val="784"/>
    <w:next w:val="843"/>
    <w:link w:val="784"/>
    <w:pPr>
      <w:numPr>
        <w:ilvl w:val="0"/>
        <w:numId w:val="0"/>
      </w:numPr>
      <w:pBdr/>
      <w:spacing/>
      <w:ind w:right="0" w:firstLine="0" w:left="0"/>
    </w:pPr>
  </w:style>
  <w:style w:type="paragraph" w:styleId="844">
    <w:name w:val="Body Text 2"/>
    <w:basedOn w:val="784"/>
    <w:next w:val="844"/>
    <w:link w:val="784"/>
    <w:pPr>
      <w:numPr>
        <w:ilvl w:val="0"/>
        <w:numId w:val="0"/>
      </w:numPr>
      <w:pBdr/>
      <w:spacing w:after="120" w:before="0" w:line="480" w:lineRule="auto"/>
      <w:ind w:right="0" w:firstLine="0" w:left="0"/>
    </w:pPr>
  </w:style>
  <w:style w:type="paragraph" w:styleId="845">
    <w:name w:val="Document Map"/>
    <w:basedOn w:val="784"/>
    <w:next w:val="845"/>
    <w:link w:val="78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6">
    <w:name w:val="Normal (Web)"/>
    <w:basedOn w:val="784"/>
    <w:next w:val="846"/>
    <w:link w:val="784"/>
    <w:pPr>
      <w:numPr>
        <w:ilvl w:val="0"/>
        <w:numId w:val="0"/>
      </w:numPr>
      <w:pBdr/>
      <w:spacing w:after="100" w:before="100"/>
      <w:ind w:right="0" w:firstLine="0" w:left="0"/>
    </w:pPr>
    <w:rPr>
      <w:sz w:val="24"/>
      <w:szCs w:val="24"/>
    </w:rPr>
  </w:style>
  <w:style w:type="paragraph" w:styleId="847">
    <w:name w:val="Contenuto tabella"/>
    <w:basedOn w:val="784"/>
    <w:next w:val="847"/>
    <w:link w:val="784"/>
    <w:pPr>
      <w:suppressLineNumbers w:val="true"/>
      <w:pBdr/>
      <w:spacing/>
      <w:ind/>
    </w:pPr>
  </w:style>
  <w:style w:type="paragraph" w:styleId="848">
    <w:name w:val="Intestazione tabella"/>
    <w:basedOn w:val="847"/>
    <w:next w:val="848"/>
    <w:link w:val="784"/>
    <w:pPr>
      <w:suppressLineNumbers w:val="true"/>
      <w:pBdr/>
      <w:spacing/>
      <w:ind/>
      <w:jc w:val="center"/>
    </w:pPr>
    <w:rPr>
      <w:b/>
      <w:bCs/>
    </w:rPr>
  </w:style>
  <w:style w:type="paragraph" w:styleId="849">
    <w:name w:val="Paragrafo elenco"/>
    <w:basedOn w:val="784"/>
    <w:next w:val="849"/>
    <w:link w:val="784"/>
    <w:qFormat/>
    <w:pPr>
      <w:pBdr/>
      <w:spacing/>
      <w:ind w:left="720"/>
      <w:contextualSpacing w:val="true"/>
    </w:pPr>
  </w:style>
  <w:style w:type="table" w:styleId="850">
    <w:name w:val="Griglia tabella"/>
    <w:basedOn w:val="793"/>
    <w:next w:val="850"/>
    <w:link w:val="784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1">
    <w:name w:val="Rientro corpo del testo Carattere1"/>
    <w:next w:val="851"/>
    <w:link w:val="839"/>
    <w:pPr>
      <w:pBdr/>
      <w:spacing/>
      <w:ind/>
    </w:pPr>
    <w:rPr>
      <w:lang w:eastAsia="ar-SA"/>
    </w:rPr>
  </w:style>
  <w:style w:type="paragraph" w:styleId="852">
    <w:name w:val="Testo fumetto"/>
    <w:basedOn w:val="784"/>
    <w:next w:val="852"/>
    <w:link w:val="853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853">
    <w:name w:val="Testo fumetto Carattere"/>
    <w:next w:val="853"/>
    <w:link w:val="852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ar-SA"/>
    </w:rPr>
  </w:style>
  <w:style w:type="paragraph" w:styleId="854">
    <w:name w:val="Default"/>
    <w:next w:val="854"/>
    <w:link w:val="784"/>
    <w:pPr>
      <w:pBdr/>
      <w:spacing/>
      <w:ind/>
    </w:pPr>
    <w:rPr>
      <w:rFonts w:ascii="Garamond" w:hAnsi="Garamond" w:cs="Garamond"/>
      <w:color w:val="000000"/>
      <w:sz w:val="24"/>
      <w:szCs w:val="24"/>
      <w:lang w:val="it-IT" w:eastAsia="it-IT" w:bidi="ar-SA"/>
    </w:rPr>
  </w:style>
  <w:style w:type="paragraph" w:styleId="855">
    <w:name w:val="Primo rientro corpo del testo 21"/>
    <w:basedOn w:val="839"/>
    <w:next w:val="855"/>
    <w:link w:val="784"/>
    <w:pPr>
      <w:pBdr/>
      <w:spacing/>
      <w:ind w:firstLine="210"/>
    </w:pPr>
    <w:rPr>
      <w:lang w:val="en-US"/>
    </w:rPr>
  </w:style>
  <w:style w:type="paragraph" w:styleId="856">
    <w:name w:val="Testo nota a piè di pagina"/>
    <w:basedOn w:val="784"/>
    <w:next w:val="856"/>
    <w:link w:val="857"/>
    <w:uiPriority w:val="99"/>
    <w:semiHidden/>
    <w:unhideWhenUsed/>
    <w:pPr>
      <w:pBdr/>
      <w:spacing/>
      <w:ind/>
    </w:pPr>
  </w:style>
  <w:style w:type="character" w:styleId="857">
    <w:name w:val="Testo nota a piè di pagina Carattere"/>
    <w:next w:val="857"/>
    <w:link w:val="856"/>
    <w:uiPriority w:val="99"/>
    <w:semiHidden/>
    <w:pPr>
      <w:pBdr/>
      <w:spacing/>
      <w:ind/>
    </w:pPr>
    <w:rPr>
      <w:lang w:eastAsia="ar-SA"/>
    </w:rPr>
  </w:style>
  <w:style w:type="character" w:styleId="858">
    <w:name w:val="Rimando nota a piè di pagina"/>
    <w:next w:val="858"/>
    <w:link w:val="784"/>
    <w:uiPriority w:val="99"/>
    <w:semiHidden/>
    <w:unhideWhenUsed/>
    <w:pPr>
      <w:pBdr/>
      <w:spacing/>
      <w:ind/>
    </w:pPr>
    <w:rPr>
      <w:vertAlign w:val="superscript"/>
    </w:rPr>
  </w:style>
  <w:style w:type="numbering" w:styleId="1188" w:default="1">
    <w:name w:val="No List"/>
    <w:uiPriority w:val="99"/>
    <w:semiHidden/>
    <w:unhideWhenUsed/>
    <w:pPr>
      <w:pBdr/>
      <w:spacing/>
      <w:ind/>
    </w:pPr>
  </w:style>
  <w:style w:type="table" w:styleId="118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revision>8</cp:revision>
  <dcterms:created xsi:type="dcterms:W3CDTF">2023-10-17T07:09:00Z</dcterms:created>
  <dcterms:modified xsi:type="dcterms:W3CDTF">2024-03-26T07:25:10Z</dcterms:modified>
  <cp:version>1048576</cp:version>
</cp:coreProperties>
</file>